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A4D" w:rsidP="00074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Гаражная амнистия </w:t>
      </w:r>
    </w:p>
    <w:p w:rsidR="00074A4D" w:rsidRDefault="00074A4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2021 году вступил в силу Федеральный закон от </w:t>
      </w:r>
      <w:r w:rsidR="0002107D">
        <w:rPr>
          <w:rFonts w:ascii="Times New Roman" w:hAnsi="Times New Roman" w:cs="Times New Roman"/>
          <w:sz w:val="28"/>
          <w:szCs w:val="28"/>
        </w:rPr>
        <w:t xml:space="preserve">5 апреля </w:t>
      </w:r>
      <w:r>
        <w:rPr>
          <w:rFonts w:ascii="Times New Roman" w:hAnsi="Times New Roman" w:cs="Times New Roman"/>
          <w:sz w:val="28"/>
          <w:szCs w:val="28"/>
        </w:rPr>
        <w:t>2021 № 79-ФЗ «О внесении изменений в отдельные законодательные акты Российской Федерации», направленные на установление возможности оформления в упрощенном порядке прав граждан на гаражи и земельные участки, на которых они расположены.</w:t>
      </w:r>
      <w:r w:rsidR="0002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7D" w:rsidRDefault="0002107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«гаражной амнистии» действуют до 1 сентября 2026 года.</w:t>
      </w:r>
    </w:p>
    <w:p w:rsidR="00074A4D" w:rsidRDefault="00074A4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 позволяет оформить гаражи, построенные гражданами до 2005 года, до вступления в силу Градостроительног</w:t>
      </w:r>
      <w:r w:rsidR="00F24970">
        <w:rPr>
          <w:rFonts w:ascii="Times New Roman" w:hAnsi="Times New Roman" w:cs="Times New Roman"/>
          <w:sz w:val="28"/>
          <w:szCs w:val="28"/>
        </w:rPr>
        <w:t>о кодекса Российской Федерации, а также предусматривает механизм оформления прав на земельные участки, на которых возведены частные гаражи, предоставляет гражданам возможность впоследствии распоряжаться этими объектами: продать, подарить, сдать в аренду, передать по завещанию, защитить свои права на них в случае необходимости.</w:t>
      </w:r>
      <w:proofErr w:type="gramEnd"/>
    </w:p>
    <w:p w:rsidR="00F24970" w:rsidRDefault="00F24970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жителей Самарской области, заинтересованных в оформлении своих прав на гаражи и земельные участки под ними, </w:t>
      </w:r>
      <w:r w:rsidR="00FF4FE2"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Самарской области выпущена подробная брошюра </w:t>
      </w:r>
      <w:r w:rsidR="00FF4FE2" w:rsidRPr="0002107D">
        <w:rPr>
          <w:rFonts w:ascii="Times New Roman" w:hAnsi="Times New Roman" w:cs="Times New Roman"/>
          <w:b/>
          <w:sz w:val="28"/>
          <w:szCs w:val="28"/>
        </w:rPr>
        <w:t>«О порядке приобретения прав на гаражи и земельные участки, на которых они расположены: новеллы законодательства о «гаражной амнистии»</w:t>
      </w:r>
      <w:r w:rsidR="00FF4FE2">
        <w:rPr>
          <w:rFonts w:ascii="Times New Roman" w:hAnsi="Times New Roman" w:cs="Times New Roman"/>
          <w:sz w:val="28"/>
          <w:szCs w:val="28"/>
        </w:rPr>
        <w:t>.</w:t>
      </w:r>
    </w:p>
    <w:p w:rsidR="00FF4FE2" w:rsidRDefault="00FF4FE2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брошюрой можно на официальном сайте Уполномоченного по правам человека в Самарской области, пройдя по ссылке: </w:t>
      </w:r>
      <w:hyperlink r:id="rId4" w:history="1">
        <w:r w:rsidR="0002107D" w:rsidRPr="00F02723">
          <w:rPr>
            <w:rStyle w:val="a3"/>
            <w:rFonts w:ascii="Times New Roman" w:hAnsi="Times New Roman" w:cs="Times New Roman"/>
            <w:sz w:val="28"/>
            <w:szCs w:val="28"/>
          </w:rPr>
          <w:t>https://ombudsman63.ru/events/view/1296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2107D" w:rsidRDefault="00211892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разъяснениями по</w:t>
      </w:r>
      <w:r w:rsidR="0002107D" w:rsidRPr="00021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гаражной амнистии 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ознакомиться</w:t>
      </w:r>
      <w:r w:rsidR="0002107D" w:rsidRPr="00021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Росреестра: </w:t>
      </w:r>
      <w:hyperlink r:id="rId5" w:history="1">
        <w:r w:rsidR="0002107D" w:rsidRPr="00F02723"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https://rosreestr.gov.ru/activity/normativno-pravovoe-regulirovanie-v-sfere-nedvizhimosti/pozitsii-po-voprosam-pravoprimeneniya/o-realizatsii-polozheniy-federalnogo-zakona-ot-05-04-2021-79-fz-o-vnesenii-izmeneniy-v-otdelnye-zako/</w:t>
        </w:r>
      </w:hyperlink>
    </w:p>
    <w:p w:rsidR="0002107D" w:rsidRDefault="0002107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7D" w:rsidRPr="0002107D" w:rsidRDefault="0002107D" w:rsidP="000210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7D" w:rsidRDefault="0002107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7D" w:rsidRDefault="0002107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07D" w:rsidRPr="0002107D" w:rsidRDefault="0002107D" w:rsidP="00074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107D" w:rsidRPr="000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4A4D"/>
    <w:rsid w:val="0002107D"/>
    <w:rsid w:val="00074A4D"/>
    <w:rsid w:val="00211892"/>
    <w:rsid w:val="00F24970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4" Type="http://schemas.openxmlformats.org/officeDocument/2006/relationships/hyperlink" Target="https://ombudsman63.ru/events/view/1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2022-05-18T09:48:00Z</cp:lastPrinted>
  <dcterms:created xsi:type="dcterms:W3CDTF">2022-05-18T09:15:00Z</dcterms:created>
  <dcterms:modified xsi:type="dcterms:W3CDTF">2022-05-18T10:03:00Z</dcterms:modified>
</cp:coreProperties>
</file>